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left"/>
        <w:rPr>
          <w:rFonts w:hint="eastAsia" w:ascii="黑体" w:hAnsi="Helvetica" w:eastAsia="黑体" w:cs="Helvetica"/>
          <w:color w:val="373535"/>
          <w:kern w:val="0"/>
          <w:sz w:val="32"/>
          <w:szCs w:val="32"/>
        </w:rPr>
      </w:pPr>
      <w:r>
        <w:rPr>
          <w:rFonts w:hint="eastAsia" w:ascii="黑体" w:hAnsi="Helvetica" w:eastAsia="黑体" w:cs="Helvetica"/>
          <w:color w:val="373535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560" w:lineRule="exact"/>
        <w:ind w:firstLine="720" w:firstLineChars="200"/>
        <w:jc w:val="left"/>
        <w:rPr>
          <w:rFonts w:hint="eastAsia" w:ascii="方正小标宋_GBK" w:hAnsi="方正小标宋_GBK" w:eastAsia="方正小标宋_GBK" w:cs="方正小标宋_GBK"/>
          <w:color w:val="373535"/>
          <w:kern w:val="0"/>
          <w:sz w:val="36"/>
          <w:szCs w:val="36"/>
        </w:rPr>
      </w:pPr>
    </w:p>
    <w:p>
      <w:pPr>
        <w:widowControl/>
        <w:shd w:val="clear" w:color="auto" w:fill="FFFFFF"/>
        <w:spacing w:line="560" w:lineRule="exact"/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b/>
          <w:bCs/>
          <w:color w:val="373535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73535"/>
          <w:kern w:val="0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/>
          <w:bCs/>
          <w:color w:val="373535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/>
          <w:bCs/>
          <w:color w:val="373535"/>
          <w:kern w:val="0"/>
          <w:sz w:val="36"/>
          <w:szCs w:val="36"/>
        </w:rPr>
        <w:t>年度青岛市文艺精品拟扶持类项目名单</w:t>
      </w:r>
    </w:p>
    <w:tbl>
      <w:tblPr>
        <w:tblStyle w:val="5"/>
        <w:tblW w:w="83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4566"/>
        <w:gridCol w:w="3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申报单位/个人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黑体" w:hAnsi="宋体" w:eastAsia="黑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一、创作类项目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黑体" w:hAnsi="宋体" w:eastAsia="黑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楷体_GB2312" w:hAnsi="宋体" w:eastAsia="楷体_GB2312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 w:cs="宋体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(一)文学类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Times New Roman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cs="宋体" w:asciiTheme="minorEastAsia" w:hAnsiTheme="minorEastAsia" w:eastAsia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报告文学《天工》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cs="宋体" w:asciiTheme="minorEastAsia" w:hAnsiTheme="minorEastAsia" w:eastAsia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报告文学《潮涌西海岸》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cs="宋体" w:asciiTheme="minorEastAsia" w:hAnsiTheme="minorEastAsia" w:eastAsia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报告文学《尽善尽美尽芳华：王尽美传》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刘宜庆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cs="宋体" w:asciiTheme="minorEastAsia" w:hAnsiTheme="minorEastAsia" w:eastAsia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纪实类《茶叙五味》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王开生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cs="宋体" w:asciiTheme="minorEastAsia" w:hAnsiTheme="minorEastAsia" w:eastAsia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诗评集《新世纪青岛女诗人创作研究》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罗蕾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cs="宋体" w:asciiTheme="minorEastAsia" w:hAnsiTheme="minorEastAsia" w:eastAsia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散文集《海鲜风物志》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崔燕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cs="仿宋" w:asciiTheme="minorEastAsia" w:hAnsiTheme="minorEastAsia" w:eastAsiaTheme="minorEastAsia"/>
                <w:b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报告文学《小镇青年》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高芳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楷体_GB2312" w:hAnsi="宋体" w:eastAsia="楷体_GB2312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" w:eastAsia="楷体_GB2312" w:cs="宋体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（二）舞台艺术类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Times New Roman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现代京剧《东方大港》打磨提升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青岛市京剧院有限公司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现代吕剧《百川东到海》打磨提升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青岛市歌舞剧院有限公司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交响组曲《五月的风》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青岛市歌舞剧院有限公司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话剧《烟火人间》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青岛市话剧院有限公司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儿童剧《希望的田野》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青岛市话剧院有限公司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儿童舞剧《石老人的传说》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青岛市歌舞剧院有限公司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《樱桃红了》打磨</w:t>
            </w:r>
            <w:r>
              <w:rPr>
                <w:rFonts w:hint="eastAsia" w:ascii="仿宋_GB2312" w:hAnsi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提升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，省内巡演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青岛市话剧院有限公司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茂腔小戏《邓恩铭》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胶州市文化服务中心艺术传承保护科（青岛市茂腔剧团）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小戏《长城人家》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黄岛区茂腔艺术传承中心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中国鼓舞剧《“鼓”舞新时代》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国际（青岛）打击乐演艺中心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（三）影视剧剧本类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cs="宋体" w:asciiTheme="minorEastAsia" w:hAnsiTheme="minorEastAsia" w:eastAsia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网剧《法医秦明.玩偶》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cs="宋体" w:asciiTheme="minorEastAsia" w:hAnsiTheme="minorEastAsia" w:eastAsia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青岛兔个乐文化传媒有限公司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cs="宋体" w:asciiTheme="minorEastAsia" w:hAnsiTheme="minorEastAsia" w:eastAsia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网剧《天谴者》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cs="宋体" w:asciiTheme="minorEastAsia" w:hAnsiTheme="minorEastAsia" w:eastAsia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青岛兔个乐文化传媒有限公司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cs="宋体" w:asciiTheme="minorEastAsia" w:hAnsiTheme="minorEastAsia" w:eastAsia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电影《青春不再合唱团》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cs="宋体" w:asciiTheme="minorEastAsia" w:hAnsiTheme="minorEastAsia" w:eastAsia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青岛象迦文化创意有限公司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（四）纪录片和专题片类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纪录片《世界“电影之都”--青岛与电影不得不说的故事》第二季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专题片《非遗传承——青岛百年大集》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专题片《让文物活起来-探寻青岛文物古迹·三》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青岛新闻网络传播有限公司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纪录片《非遗青岛·四》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青岛新闻网络传播有限公司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专题片《汉字之光》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专题片《焕新》第二季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专题片《青岛之子（第三季）》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  <w:t>专题片《黄河入海流》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5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（五）广播剧类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广播剧《摘星星的妈妈》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  <w:t>青岛市广播电视台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广播剧《深海一号》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  <w:t>青岛市广播电视台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宋体" w:hAnsi="Times New Roman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二、文化文艺活动类项目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Times New Roman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庆祝改革开放45周年首届胶东经济圈美术书法摄影作品展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青岛市文联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首届“寻美青岛.乡村印记”青岛市新文艺群体乡村振兴艺术创作展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青岛市新文艺群体协会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《多彩.2023》第七届全国女画家作品展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青岛市美术家协会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第六届青岛国际当代艺术双年展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青岛市美术家协会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青岛沿海风光百米长卷创作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青岛市美术家协会、青岛市美术家协会山水画艺委会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青岛市第八届合唱节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青岛市文联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“文化强国有我”第三届大学生曲艺周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青岛市曲艺家协会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“但开风气”--百年青岛名家书法遗墨展暨全国名家学术研讨会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青岛市书法家协会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“欢乐在四季 文化进万家”2023 年青岛市民文化节系列活动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“我们的新征程”2023青岛市第二届老干部优秀摄影作品展及采风活动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2023山东省广场舞大赛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2023年度全民阅读系列推广活动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“品非遗之美 享多彩生活”非遗文化传承系列体验活动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传承—青岛本土艺术家艺术文献系列展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青岛市美术馆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艺术城市宣传及援藏文化活动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青岛市美术馆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青岛市博物馆数字电视博物馆-博文进万家进社会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2023青岛市民音乐节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青岛交响乐团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2023谭盾.青岛音乐周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青岛交响乐团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2023全国青少年小提琴协奏曲比赛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青岛环艺文化传媒有限公司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第十届青岛国际打击乐艺术节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青岛市打击乐协会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《同频共振-当然青岛》全媒体群众展演系列活动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青青相连 共唱丰收艺术展演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第八届华东地区暨全国部分省市微视频（微电影）作品大赛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青岛广电影视有限责任公司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第二届精品芭蕾青岛展演活动</w:t>
            </w:r>
          </w:p>
        </w:tc>
        <w:tc>
          <w:tcPr>
            <w:tcW w:w="3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青岛广电影视有限责任公司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一带一路·2023青岛国际艺术年展</w:t>
            </w:r>
          </w:p>
        </w:tc>
        <w:tc>
          <w:tcPr>
            <w:tcW w:w="3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青岛日报社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2023“青春之岛”青年音乐节</w:t>
            </w:r>
          </w:p>
        </w:tc>
        <w:tc>
          <w:tcPr>
            <w:tcW w:w="3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青岛日报社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走近“文学先驱”王统照系列活动</w:t>
            </w:r>
          </w:p>
        </w:tc>
        <w:tc>
          <w:tcPr>
            <w:tcW w:w="3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首届青岛网络文学大赛暨全国“三幻”（科幻、奇幻、魔幻）文学季活动</w:t>
            </w:r>
          </w:p>
        </w:tc>
        <w:tc>
          <w:tcPr>
            <w:tcW w:w="3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“TA从车间走来” 青岛书画名家大型全媒体访谈录</w:t>
            </w:r>
          </w:p>
        </w:tc>
        <w:tc>
          <w:tcPr>
            <w:tcW w:w="3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“艺人匠心·青潮”大型艺术文化全媒体栏目</w:t>
            </w:r>
          </w:p>
        </w:tc>
        <w:tc>
          <w:tcPr>
            <w:tcW w:w="3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4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“在山那边 遇见美好” 2023青岛山头公园艺术季活动</w:t>
            </w:r>
          </w:p>
        </w:tc>
        <w:tc>
          <w:tcPr>
            <w:tcW w:w="31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“时尚青岛•青岛有戏”高端京剧演出项目</w:t>
            </w:r>
          </w:p>
        </w:tc>
        <w:tc>
          <w:tcPr>
            <w:tcW w:w="31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青岛市京剧院有限公司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4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2023年“青岛·有戏”第二届青岛小剧场戏曲艺术节</w:t>
            </w:r>
          </w:p>
        </w:tc>
        <w:tc>
          <w:tcPr>
            <w:tcW w:w="31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青岛市京剧院有限公司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4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第六届青岛儿童戏剧节 </w:t>
            </w:r>
          </w:p>
        </w:tc>
        <w:tc>
          <w:tcPr>
            <w:tcW w:w="31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青岛市话剧院有限公司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4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第三届“乡音乡情”地方戏展演季</w:t>
            </w:r>
          </w:p>
        </w:tc>
        <w:tc>
          <w:tcPr>
            <w:tcW w:w="31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青岛演艺集团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4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第二届中日文化传播交流活动</w:t>
            </w:r>
          </w:p>
        </w:tc>
        <w:tc>
          <w:tcPr>
            <w:tcW w:w="31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青岛出版社有限公司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4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中国首届原创绘本作品展暨优秀传统文化故事体验展演活动</w:t>
            </w:r>
          </w:p>
        </w:tc>
        <w:tc>
          <w:tcPr>
            <w:tcW w:w="31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青岛出版集团有限公司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4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“一带一路”国际美术作品展暨艺术论坛</w:t>
            </w:r>
          </w:p>
        </w:tc>
        <w:tc>
          <w:tcPr>
            <w:tcW w:w="31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青岛出版集团有限公司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4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2023青岛读书月</w:t>
            </w:r>
          </w:p>
        </w:tc>
        <w:tc>
          <w:tcPr>
            <w:tcW w:w="31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青岛出版集团有限公司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4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第五届“艺术青岛”国际青年艺术季</w:t>
            </w:r>
          </w:p>
        </w:tc>
        <w:tc>
          <w:tcPr>
            <w:tcW w:w="31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青岛出版艺术馆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流动油画博物馆-艺术惠民活动</w:t>
            </w:r>
          </w:p>
        </w:tc>
        <w:tc>
          <w:tcPr>
            <w:tcW w:w="31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青岛赞一文化发展有限公司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“古诗新意”楹联书画中堂展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青岛市楹联艺术家协会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小小莫扎特公益故事音乐会全网直播普及项目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青岛小小莫扎</w:t>
            </w:r>
            <w:r>
              <w:rPr>
                <w:rFonts w:hint="eastAsia" w:ascii="仿宋_GB2312" w:hAnsi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梦想旋律大师音乐季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青岛大剧院管理有限公司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2023青岛国际VR影像展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青岛启帆国际会展服务有限公司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《致敬青岛——全国青岛籍艺术家展》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青岛云上海天艺术中心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山海遗珍.崂山印记——金石文化艺术展系列活动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青岛西海岸美术馆</w:t>
            </w:r>
          </w:p>
        </w:tc>
      </w:tr>
    </w:tbl>
    <w:p>
      <w:pPr>
        <w:shd w:val="clear" w:color="auto" w:fill="FFFFFF"/>
        <w:spacing w:line="560" w:lineRule="exact"/>
        <w:jc w:val="left"/>
        <w:rPr>
          <w:rFonts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hint="eastAsia"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hint="eastAsia"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hint="eastAsia"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hint="eastAsia"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hint="eastAsia"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hint="eastAsia"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hint="eastAsia"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hint="eastAsia"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hint="eastAsia"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hint="eastAsia"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hint="eastAsia" w:ascii="黑体" w:hAnsi="Helvetica" w:eastAsia="黑体" w:cs="Helvetica"/>
          <w:color w:val="373535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hint="eastAsia" w:ascii="黑体" w:hAnsi="Helvetica" w:eastAsia="黑体" w:cs="Helvetica"/>
          <w:color w:val="373535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left="360" w:right="9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7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3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xZDk0MmYwM2U4OWUyMTUxYWExNTYzZGIxYmQ4ZjkifQ=="/>
  </w:docVars>
  <w:rsids>
    <w:rsidRoot w:val="00B56618"/>
    <w:rsid w:val="00001864"/>
    <w:rsid w:val="00011CEF"/>
    <w:rsid w:val="000221A1"/>
    <w:rsid w:val="0002310E"/>
    <w:rsid w:val="00055D07"/>
    <w:rsid w:val="00080A20"/>
    <w:rsid w:val="000D0032"/>
    <w:rsid w:val="00114039"/>
    <w:rsid w:val="00135448"/>
    <w:rsid w:val="0013597D"/>
    <w:rsid w:val="001550CA"/>
    <w:rsid w:val="00186CF6"/>
    <w:rsid w:val="001C2478"/>
    <w:rsid w:val="001D6913"/>
    <w:rsid w:val="00206F0A"/>
    <w:rsid w:val="00227B01"/>
    <w:rsid w:val="00250D00"/>
    <w:rsid w:val="00264CA1"/>
    <w:rsid w:val="002C4BE5"/>
    <w:rsid w:val="002E7194"/>
    <w:rsid w:val="002F0BDB"/>
    <w:rsid w:val="00310F58"/>
    <w:rsid w:val="003215A3"/>
    <w:rsid w:val="003A07F6"/>
    <w:rsid w:val="003A4F47"/>
    <w:rsid w:val="003C0DF7"/>
    <w:rsid w:val="003E1680"/>
    <w:rsid w:val="003F1B61"/>
    <w:rsid w:val="00450AE3"/>
    <w:rsid w:val="00481316"/>
    <w:rsid w:val="00490169"/>
    <w:rsid w:val="004C0F78"/>
    <w:rsid w:val="004D76AD"/>
    <w:rsid w:val="00520F6B"/>
    <w:rsid w:val="00555929"/>
    <w:rsid w:val="00566C99"/>
    <w:rsid w:val="00584D2A"/>
    <w:rsid w:val="005B5C26"/>
    <w:rsid w:val="005B6FAC"/>
    <w:rsid w:val="005C06A7"/>
    <w:rsid w:val="005D1F7A"/>
    <w:rsid w:val="005D6DFD"/>
    <w:rsid w:val="005F7427"/>
    <w:rsid w:val="00610EE1"/>
    <w:rsid w:val="00656A57"/>
    <w:rsid w:val="006D191D"/>
    <w:rsid w:val="006D50AD"/>
    <w:rsid w:val="006F3F18"/>
    <w:rsid w:val="006F46B7"/>
    <w:rsid w:val="007114A2"/>
    <w:rsid w:val="0075642B"/>
    <w:rsid w:val="00767EBD"/>
    <w:rsid w:val="00783069"/>
    <w:rsid w:val="007849AF"/>
    <w:rsid w:val="00797142"/>
    <w:rsid w:val="007C31DF"/>
    <w:rsid w:val="007F4705"/>
    <w:rsid w:val="008501CF"/>
    <w:rsid w:val="008570AC"/>
    <w:rsid w:val="00911183"/>
    <w:rsid w:val="00925AE8"/>
    <w:rsid w:val="009B44D9"/>
    <w:rsid w:val="00A071FA"/>
    <w:rsid w:val="00A253D7"/>
    <w:rsid w:val="00A44A66"/>
    <w:rsid w:val="00A62ED9"/>
    <w:rsid w:val="00B2636B"/>
    <w:rsid w:val="00B45C15"/>
    <w:rsid w:val="00B56618"/>
    <w:rsid w:val="00BA5795"/>
    <w:rsid w:val="00BB332B"/>
    <w:rsid w:val="00BF0EFD"/>
    <w:rsid w:val="00C33E63"/>
    <w:rsid w:val="00C36FB0"/>
    <w:rsid w:val="00C608F2"/>
    <w:rsid w:val="00C6134B"/>
    <w:rsid w:val="00C67A72"/>
    <w:rsid w:val="00C83C82"/>
    <w:rsid w:val="00C95306"/>
    <w:rsid w:val="00C968C3"/>
    <w:rsid w:val="00CA2A60"/>
    <w:rsid w:val="00CB22A3"/>
    <w:rsid w:val="00CD4D19"/>
    <w:rsid w:val="00CF066D"/>
    <w:rsid w:val="00D122EF"/>
    <w:rsid w:val="00D553C4"/>
    <w:rsid w:val="00DA1617"/>
    <w:rsid w:val="00DA33ED"/>
    <w:rsid w:val="00DC1CA7"/>
    <w:rsid w:val="00DC3118"/>
    <w:rsid w:val="00DE0891"/>
    <w:rsid w:val="00DE4AC1"/>
    <w:rsid w:val="00DF5BD1"/>
    <w:rsid w:val="00E00A00"/>
    <w:rsid w:val="00E47F6B"/>
    <w:rsid w:val="00E6021A"/>
    <w:rsid w:val="00E779D2"/>
    <w:rsid w:val="00E93216"/>
    <w:rsid w:val="00E95662"/>
    <w:rsid w:val="00EB49F8"/>
    <w:rsid w:val="00ED7D60"/>
    <w:rsid w:val="00F22309"/>
    <w:rsid w:val="00F572EF"/>
    <w:rsid w:val="00F63235"/>
    <w:rsid w:val="08710D91"/>
    <w:rsid w:val="0955045F"/>
    <w:rsid w:val="145D3495"/>
    <w:rsid w:val="1985078D"/>
    <w:rsid w:val="19E37319"/>
    <w:rsid w:val="27634C61"/>
    <w:rsid w:val="283D277F"/>
    <w:rsid w:val="28D64365"/>
    <w:rsid w:val="2E6500CD"/>
    <w:rsid w:val="36D1697E"/>
    <w:rsid w:val="3996298A"/>
    <w:rsid w:val="3B0A0977"/>
    <w:rsid w:val="3F560D40"/>
    <w:rsid w:val="403E3850"/>
    <w:rsid w:val="4D8350EA"/>
    <w:rsid w:val="53630929"/>
    <w:rsid w:val="5A3C4DBE"/>
    <w:rsid w:val="5BE63164"/>
    <w:rsid w:val="5C6F4632"/>
    <w:rsid w:val="5D6D7E43"/>
    <w:rsid w:val="5EEA4491"/>
    <w:rsid w:val="61382417"/>
    <w:rsid w:val="6BFC610F"/>
    <w:rsid w:val="6D33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2019&#24180;&#27169;&#26495;\0A4&#32593;&#21457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0A4网发.dot</Template>
  <Company>微软中国</Company>
  <Pages>7</Pages>
  <Words>2679</Words>
  <Characters>2858</Characters>
  <Lines>31</Lines>
  <Paragraphs>8</Paragraphs>
  <TotalTime>50</TotalTime>
  <ScaleCrop>false</ScaleCrop>
  <LinksUpToDate>false</LinksUpToDate>
  <CharactersWithSpaces>2867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2020-06-03T08:14:00Z</dcterms:created>
  <dc:creator>Lenovo User</dc:creator>
  <cp:lastModifiedBy>admin</cp:lastModifiedBy>
  <cp:lastPrinted>2022-08-09T02:29:00Z</cp:lastPrinted>
  <dcterms:modified xsi:type="dcterms:W3CDTF">2023-07-31T06:51:42Z</dcterms:modified>
  <dc:title> 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9816923DBC2F41818FCF043066787EAD_13</vt:lpwstr>
  </property>
</Properties>
</file>